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Ишемический инсульт: ишемический инсульт в продолговатом мозге</w:t>
      </w:r>
    </w:p>
    <w:p>
      <w:r>
        <w:t>Ишемический инсульт: ишемический инсульт в продолговатом мозге</w:t>
      </w:r>
    </w:p>
    <w:p>
      <w:r>
        <w:t>В описание: stroke_atherothrombotic_vbp_oblongata</w:t>
      </w:r>
    </w:p>
    <w:p>
      <w:r>
        <w:t>В правой половине продолговатого мозга определяются гиперинтенсивная по Т2, Flair и DWI и слабо гипоинтенсивная по Т1 зона с относительно четкими и ровными контурами, размерами 1,1х0,5см.</w:t>
      </w:r>
    </w:p>
    <w:p>
      <w:r>
        <w:t>В левой половине продолговатого мозга определяются гиперинтенсивная по Т2, Flair и DWI и слабо гипоинтенсивная по Т1 зона с относительно четкими и ровными контурами, размерами 1,1х0,5см.</w:t>
      </w:r>
    </w:p>
    <w:p>
      <w:r>
        <w:t>В заключение:</w:t>
      </w:r>
    </w:p>
    <w:p>
      <w:r>
        <w:t>ишемического инсульта в правой половине продолговатого мозга (с учетом локализации, морфологии и размера участка поражения - ишемия атеротромботического типа) в вертебробазилярном бассейне на фоне сосудистой энцефалопатии и смешанной заместительной гидроцефалии.</w:t>
      </w:r>
    </w:p>
    <w:p>
      <w:r>
        <w:t>ишемического инсульта в левой половине продолговатого мозга (с учетом локализации, морфологии и размера участка поражения - ишемия атеротромботического типа) в вертебробазилярном бассейне на фоне сосудистой энцефалопатии и смешанной заместительной гидроцефалии.</w:t>
      </w:r>
    </w:p>
    <w:p>
      <w:r>
        <w:t>Рекомендации:</w:t>
      </w:r>
    </w:p>
    <w:p>
      <w:r>
        <w:t>Рекомендуется срочная консультация невролога (cito!) и решение вопроса о госпитализации.</w:t>
      </w:r>
    </w:p>
    <w:p>
      <w:r>
        <w:t>Полный протокол:</w:t>
      </w:r>
    </w:p>
    <w:p>
      <w:r>
        <w:t>На серии МР томограмм взвешенных по Т1, Т2, Flair и DWI в трёх проекциях визуализированы суб- и супратенториальные структуры.</w:t>
      </w:r>
    </w:p>
    <w:p>
      <w:r>
        <w:t>Срединные структуры не смещены.</w:t>
      </w:r>
    </w:p>
    <w:p>
      <w:r>
        <w:t>В правой половине продолговатого мозга определяются гиперинтенсивная по Т2, Flair и DWI и слабо гипоинтенсивная по Т1 зона с относительно четкими и ровными контурами, размерами 1,1х0,5см.</w:t>
      </w:r>
    </w:p>
    <w:p>
      <w:r>
        <w:t>В левой половине продолговатого мозга определяются гиперинтенсивная по Т2, Flair и DWI и слабо гипоинтенсивная по Т1 зона с относительно четкими и ровными контурами, размерами 1,1х0,5см.</w:t>
      </w:r>
    </w:p>
    <w:p>
      <w:r>
        <w:t>В определяется участок с нечеткими неровными контурами атрофии извилин и расширения борозд, глиозных рубцов с формированием ликворной кисты, размерами 3,2х2,3см.</w:t>
      </w:r>
    </w:p>
    <w:p>
      <w:r>
        <w:t>В белом веществе лобных и теменных долей определяются немногочисленные очаги, гиперинтенсивные по Т2, Т2-tirm, изоинтенсивные по Т1, без перифокальной инфильтрации размером до 0,2-0,6см.</w:t>
      </w:r>
    </w:p>
    <w:p>
      <w:r>
        <w:t>Боковые желудочки мозга симметричны, незначительно расширены, без перивентрикулярной инфильтрации. III-й желудочек незначительно расширен. IV-й желудочек незначительно расширен, не деформирован.</w:t>
      </w:r>
    </w:p>
    <w:p>
      <w:r>
        <w:t>Боковые желудочки мозга симметричны, расширены, без перивентрикулярной инфильтрации. III-й желудочек расширен. IV-й желудочек расширен, не деформирован.</w:t>
      </w:r>
    </w:p>
    <w:p>
      <w:r>
        <w:t>Внутренние слуховые проходы не расширены.</w:t>
      </w:r>
    </w:p>
    <w:p>
      <w:r>
        <w:t>Хиазмальная область без особенностей, гипофиз в размерах не увеличен, ткань гипофиза имеет обычный сигнал. Хиазмальная цистерна не изменена. Воронка гипофиза не смещена. Базальные цистерны незначительно расширены, не деформированы.</w:t>
      </w:r>
    </w:p>
    <w:p>
      <w:r>
        <w:t>Субарахноидальные конвекситальные пространства и борозды полушарий большого мозга и мозжечка незначительно расширены.</w:t>
      </w:r>
    </w:p>
    <w:p>
      <w:r>
        <w:t>Миндалины мозжечка расположены на уровне большого затылочного отверстия, не выступая за его пределы.</w:t>
      </w:r>
    </w:p>
    <w:p>
      <w:r>
        <w:t>Придаточные пазухи носа и воздухоносные ячейки височных костей хорошо пневматизированы.</w:t>
      </w:r>
    </w:p>
    <w:p>
      <w:r>
        <w:t>Заключение: МР-картина ишемического инсульта в правой половине продолговатого мозга (с учетом локализации, морфологии и размера участка поражения - ишемия атеротромботического типа) в вертебробазилярном бассейне на фоне сосудистой энцефалопатии и смешанной заместительной гидроцефалии.</w:t>
      </w:r>
    </w:p>
    <w:p>
      <w:r>
        <w:t>Заключение: МР-картина ишемического инсульта в левой половине продолговатого мозга (с учетом локализации, морфологии и размера участка поражения - ишемия атеротромботического типа) в вертебробазилярном бассейне на фоне сосудистой энцефалопатии и смешанной заместительной гидроцефалии.</w:t>
      </w:r>
    </w:p>
    <w:p>
      <w:r>
        <w:t>Заключение: МР-картина ишемического инсульта в половине продолговатого мозга (с учетом локализации, морфологии и размера участка поражения - ишемия атеротромботического типа) в вертебробазилярном бассейне, а так же кистозно-глиозных изменений в правой лобной доле (отдаленные последствия ОНМК) на фоне сосудистой энцефалопатии и смешанной заместительной гидроцефалии.</w:t>
      </w:r>
    </w:p>
    <w:p>
      <w:r>
        <w:t>Рекомендуется срочная консультация невролога (cito!) и решение вопроса о госпитализации.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